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7D2F" w14:textId="77777777" w:rsidR="0044706F" w:rsidRDefault="0044706F">
      <w:pPr>
        <w:rPr>
          <w:b/>
          <w:bCs/>
          <w:sz w:val="32"/>
          <w:szCs w:val="32"/>
        </w:rPr>
      </w:pPr>
    </w:p>
    <w:p w14:paraId="543973FE" w14:textId="77777777" w:rsidR="0044706F" w:rsidRDefault="0044706F">
      <w:pPr>
        <w:rPr>
          <w:b/>
          <w:bCs/>
          <w:sz w:val="32"/>
          <w:szCs w:val="32"/>
        </w:rPr>
      </w:pPr>
    </w:p>
    <w:p w14:paraId="645CAB0C" w14:textId="77777777" w:rsidR="0044706F" w:rsidRDefault="0044706F">
      <w:pPr>
        <w:rPr>
          <w:b/>
          <w:bCs/>
          <w:sz w:val="32"/>
          <w:szCs w:val="32"/>
        </w:rPr>
      </w:pPr>
    </w:p>
    <w:p w14:paraId="6D2ACC39" w14:textId="77777777" w:rsidR="0044706F" w:rsidRDefault="0044706F">
      <w:pPr>
        <w:rPr>
          <w:b/>
          <w:bCs/>
          <w:sz w:val="32"/>
          <w:szCs w:val="32"/>
        </w:rPr>
      </w:pPr>
    </w:p>
    <w:p w14:paraId="27BACA22" w14:textId="77777777" w:rsidR="0044706F" w:rsidRDefault="0044706F">
      <w:pPr>
        <w:rPr>
          <w:b/>
          <w:bCs/>
          <w:sz w:val="32"/>
          <w:szCs w:val="32"/>
        </w:rPr>
      </w:pPr>
    </w:p>
    <w:p w14:paraId="690D9072" w14:textId="77777777" w:rsidR="0044706F" w:rsidRDefault="0044706F">
      <w:pPr>
        <w:rPr>
          <w:b/>
          <w:bCs/>
          <w:sz w:val="32"/>
          <w:szCs w:val="32"/>
        </w:rPr>
      </w:pPr>
    </w:p>
    <w:p w14:paraId="5809F3E4" w14:textId="77777777" w:rsidR="0044706F" w:rsidRDefault="0044706F">
      <w:pPr>
        <w:rPr>
          <w:b/>
          <w:bCs/>
          <w:sz w:val="32"/>
          <w:szCs w:val="32"/>
        </w:rPr>
      </w:pPr>
    </w:p>
    <w:p w14:paraId="3F50DF85" w14:textId="77777777" w:rsidR="0044706F" w:rsidRDefault="0044706F">
      <w:pPr>
        <w:rPr>
          <w:b/>
          <w:bCs/>
          <w:sz w:val="32"/>
          <w:szCs w:val="32"/>
        </w:rPr>
      </w:pPr>
    </w:p>
    <w:p w14:paraId="2026AB32" w14:textId="77777777" w:rsidR="0044706F" w:rsidRDefault="0044706F">
      <w:pPr>
        <w:rPr>
          <w:b/>
          <w:bCs/>
          <w:sz w:val="32"/>
          <w:szCs w:val="32"/>
        </w:rPr>
      </w:pPr>
    </w:p>
    <w:p w14:paraId="5FEBB956" w14:textId="1C9BCD7B" w:rsidR="008F1F47" w:rsidRPr="0044706F" w:rsidRDefault="0027207E" w:rsidP="0044706F">
      <w:pPr>
        <w:jc w:val="center"/>
        <w:rPr>
          <w:b/>
          <w:bCs/>
          <w:sz w:val="32"/>
          <w:szCs w:val="32"/>
        </w:rPr>
      </w:pPr>
      <w:r w:rsidRPr="0044706F">
        <w:rPr>
          <w:b/>
          <w:bCs/>
          <w:sz w:val="32"/>
          <w:szCs w:val="32"/>
        </w:rPr>
        <w:t>STATUTY</w:t>
      </w:r>
    </w:p>
    <w:p w14:paraId="2C20CC73" w14:textId="015022B6" w:rsidR="0027207E" w:rsidRDefault="0027207E">
      <w:r>
        <w:br w:type="page"/>
      </w:r>
    </w:p>
    <w:p w14:paraId="5DF35C75" w14:textId="77777777" w:rsidR="00156D3D" w:rsidRPr="003D48F1" w:rsidRDefault="00156D3D" w:rsidP="009A087D">
      <w:pPr>
        <w:jc w:val="both"/>
        <w:rPr>
          <w:b/>
          <w:bCs/>
        </w:rPr>
      </w:pPr>
      <w:r w:rsidRPr="003D48F1">
        <w:rPr>
          <w:b/>
          <w:bCs/>
        </w:rPr>
        <w:lastRenderedPageBreak/>
        <w:t>WPROWADZENIE</w:t>
      </w:r>
    </w:p>
    <w:p w14:paraId="0D4C9983" w14:textId="77777777" w:rsidR="00156D3D" w:rsidRDefault="00156D3D" w:rsidP="009A087D">
      <w:pPr>
        <w:ind w:firstLine="708"/>
        <w:jc w:val="both"/>
      </w:pPr>
      <w:r>
        <w:t xml:space="preserve">Po Rewolucji Francuskiej, gdy Słudzy Boży Ojciec Maria-Józef </w:t>
      </w:r>
      <w:proofErr w:type="spellStart"/>
      <w:r>
        <w:t>Coudrin</w:t>
      </w:r>
      <w:proofErr w:type="spellEnd"/>
      <w:r>
        <w:t xml:space="preserve"> i Matka Henryka </w:t>
      </w:r>
      <w:proofErr w:type="spellStart"/>
      <w:r>
        <w:t>Aymer</w:t>
      </w:r>
      <w:proofErr w:type="spellEnd"/>
      <w:r>
        <w:t xml:space="preserve"> de la </w:t>
      </w:r>
      <w:proofErr w:type="spellStart"/>
      <w:r>
        <w:t>Chevalerie</w:t>
      </w:r>
      <w:proofErr w:type="spellEnd"/>
      <w:r>
        <w:t xml:space="preserve"> zakładali Zgromadzenie Najświętszych Serc Jezusa i Maryi, powołali do istnienia również stowarzyszenie wiernych świeckich, którego zadaniem było „przedłużanie” misji Zgromadzenia poprzez żywy udział w oddawaniu czci Najświętszym Sercom oraz praktykowaniu wieczystej adoracji w duchu wynagrodzenia za wszelkie zło, jakie przyniosła ze sobą Rewolucja Francuska.</w:t>
      </w:r>
    </w:p>
    <w:p w14:paraId="67490290" w14:textId="77777777" w:rsidR="00156D3D" w:rsidRDefault="00156D3D" w:rsidP="009A087D">
      <w:pPr>
        <w:ind w:firstLine="708"/>
        <w:jc w:val="both"/>
      </w:pPr>
      <w:r>
        <w:t>Stowarzyszenie miało również dopomagać wiernym świeckim w dążeniu do doskonałości chrześcijańskiej według ideału miłości Najświętszego Serca Pana Jezusa i Niepokalanego Serca Maryi. Poświęceni Najświętszym Sercom członkowie Stowarzyszenia dążyli do uformowania w sobie ducha ofiary i wynagrodzenia, aby w ten sposób przyczyniać się do odnowy własnych środowisk.</w:t>
      </w:r>
    </w:p>
    <w:p w14:paraId="111C81AD" w14:textId="77777777" w:rsidR="00156D3D" w:rsidRDefault="00156D3D" w:rsidP="009A087D">
      <w:pPr>
        <w:ind w:firstLine="708"/>
        <w:jc w:val="both"/>
      </w:pPr>
      <w:r>
        <w:t>Stowarzyszenie zostało zatwierdzone wraz ze Zgromadzeniem Najświętszych Serc Jezusa i Maryi oraz Wieczystej Adoracji Najświętszego Sakramentu Ołtarza przez papieża Piusa VII w roku 1817.</w:t>
      </w:r>
    </w:p>
    <w:p w14:paraId="0DA792E8" w14:textId="77777777" w:rsidR="00156D3D" w:rsidRDefault="00156D3D" w:rsidP="009A087D">
      <w:pPr>
        <w:jc w:val="both"/>
      </w:pPr>
    </w:p>
    <w:p w14:paraId="70BB8593" w14:textId="77777777" w:rsidR="00156D3D" w:rsidRPr="003D48F1" w:rsidRDefault="00156D3D" w:rsidP="009A087D">
      <w:pPr>
        <w:jc w:val="both"/>
        <w:rPr>
          <w:b/>
          <w:bCs/>
        </w:rPr>
      </w:pPr>
      <w:r w:rsidRPr="003D48F1">
        <w:rPr>
          <w:b/>
          <w:bCs/>
        </w:rPr>
        <w:t>I. NATURA I CEL</w:t>
      </w:r>
    </w:p>
    <w:p w14:paraId="599EC0B1" w14:textId="77777777" w:rsidR="00156D3D" w:rsidRPr="003D48F1" w:rsidRDefault="00156D3D" w:rsidP="009A087D">
      <w:pPr>
        <w:jc w:val="both"/>
        <w:rPr>
          <w:b/>
          <w:bCs/>
        </w:rPr>
      </w:pPr>
      <w:r w:rsidRPr="003D48F1">
        <w:rPr>
          <w:b/>
          <w:bCs/>
        </w:rPr>
        <w:t>Statut 1</w:t>
      </w:r>
    </w:p>
    <w:p w14:paraId="242F9DCB" w14:textId="77777777" w:rsidR="00156D3D" w:rsidRDefault="00156D3D" w:rsidP="009A087D">
      <w:pPr>
        <w:jc w:val="both"/>
      </w:pPr>
      <w:r>
        <w:t>Naturę i cel Sodalicji Najświętszych Serc Jezusa i Maryi określają statuty generalne Gałęzi Świeckiej SSCC w numerach: 1-5.</w:t>
      </w:r>
    </w:p>
    <w:p w14:paraId="151D7371" w14:textId="77777777" w:rsidR="00156D3D" w:rsidRPr="003D48F1" w:rsidRDefault="00156D3D" w:rsidP="009A087D">
      <w:pPr>
        <w:jc w:val="both"/>
        <w:rPr>
          <w:b/>
          <w:bCs/>
        </w:rPr>
      </w:pPr>
      <w:r w:rsidRPr="003D48F1">
        <w:rPr>
          <w:b/>
          <w:bCs/>
        </w:rPr>
        <w:t>II. ORGANIZACJA</w:t>
      </w:r>
    </w:p>
    <w:p w14:paraId="797B9746" w14:textId="77777777" w:rsidR="00156D3D" w:rsidRPr="003D48F1" w:rsidRDefault="00156D3D" w:rsidP="009A087D">
      <w:pPr>
        <w:jc w:val="both"/>
        <w:rPr>
          <w:b/>
          <w:bCs/>
        </w:rPr>
      </w:pPr>
      <w:r w:rsidRPr="003D48F1">
        <w:rPr>
          <w:b/>
          <w:bCs/>
        </w:rPr>
        <w:t>Statut 2</w:t>
      </w:r>
    </w:p>
    <w:p w14:paraId="367E4AAB" w14:textId="77777777" w:rsidR="00156D3D" w:rsidRDefault="00156D3D" w:rsidP="00D27179">
      <w:pPr>
        <w:pStyle w:val="Akapitzlist"/>
        <w:numPr>
          <w:ilvl w:val="0"/>
          <w:numId w:val="15"/>
        </w:numPr>
        <w:jc w:val="both"/>
      </w:pPr>
      <w:r>
        <w:t>Na straży działalności statutowej Sodalicji Najświętszych Serc stoi Prowincjalny Moderator Sodalicji, mianowany przez Przełożonego Polskiej Prowincji Zgromadzenia Najświętszych Serc, za zgodą jego Rady, na okres trzech lat. Może on być wielokrotnie potwierdzany na stanowisku.</w:t>
      </w:r>
    </w:p>
    <w:p w14:paraId="699861CA" w14:textId="77777777" w:rsidR="00156D3D" w:rsidRDefault="00156D3D" w:rsidP="00D27179">
      <w:pPr>
        <w:pStyle w:val="Akapitzlist"/>
        <w:numPr>
          <w:ilvl w:val="0"/>
          <w:numId w:val="15"/>
        </w:numPr>
        <w:jc w:val="both"/>
      </w:pPr>
      <w:r>
        <w:t>Prowincjalny Moderator reprezentuje Sodalicję przed władzami Zgromadzenia i Kościoła oraz urzędami świeckimi.</w:t>
      </w:r>
    </w:p>
    <w:p w14:paraId="28332187" w14:textId="77777777" w:rsidR="00156D3D" w:rsidRPr="003D48F1" w:rsidRDefault="00156D3D" w:rsidP="009A087D">
      <w:pPr>
        <w:jc w:val="both"/>
        <w:rPr>
          <w:b/>
          <w:bCs/>
        </w:rPr>
      </w:pPr>
      <w:r w:rsidRPr="003D48F1">
        <w:rPr>
          <w:b/>
          <w:bCs/>
        </w:rPr>
        <w:t>Statut 3</w:t>
      </w:r>
    </w:p>
    <w:p w14:paraId="7A505CCE" w14:textId="18BC0083" w:rsidR="0027207E" w:rsidRDefault="00156D3D" w:rsidP="009A087D">
      <w:pPr>
        <w:jc w:val="both"/>
      </w:pPr>
      <w:r>
        <w:t>Bezpośrednim zwierzchnikiem Sodalicji, w zakresie wewnętrznym, jest wybrany przez członków, obecnych na zgromadzeniu wyborczym, przewodniczący Sodalicji, zwany Animatorem. Jest on wybierany na okres trzech lat i może być wielokrotnie potwierdzany na stanowisku.</w:t>
      </w:r>
      <w:r w:rsidR="00CD7C2B">
        <w:t xml:space="preserve"> </w:t>
      </w:r>
      <w:r w:rsidR="00CD7C2B">
        <w:br/>
      </w:r>
    </w:p>
    <w:p w14:paraId="4E405779" w14:textId="77777777" w:rsidR="00CD7C2B" w:rsidRDefault="00CD7C2B" w:rsidP="009A087D">
      <w:pPr>
        <w:jc w:val="both"/>
      </w:pPr>
    </w:p>
    <w:p w14:paraId="58A21ADE" w14:textId="6FD1D8D4" w:rsidR="00A639E6" w:rsidRDefault="00A639E6" w:rsidP="009A087D">
      <w:pPr>
        <w:jc w:val="both"/>
      </w:pPr>
      <w:r w:rsidRPr="003D48F1">
        <w:rPr>
          <w:b/>
          <w:bCs/>
        </w:rPr>
        <w:t>Statut 4</w:t>
      </w:r>
    </w:p>
    <w:p w14:paraId="5DEDAA43" w14:textId="77777777" w:rsidR="00A639E6" w:rsidRDefault="00A639E6" w:rsidP="009A087D">
      <w:pPr>
        <w:jc w:val="both"/>
      </w:pPr>
      <w:r>
        <w:t>Aby wybór Animatora był ważny, liczba oddanych głosów powinna być większa niż 50 % liczby członków Sodalicji, obecnych na zgromadzeniu wyborczym. O wyborze decyduje zwyczajna większość ważnie uzyskanych głosów.</w:t>
      </w:r>
    </w:p>
    <w:p w14:paraId="65E89268" w14:textId="77777777" w:rsidR="00A639E6" w:rsidRPr="003D48F1" w:rsidRDefault="00A639E6" w:rsidP="009A087D">
      <w:pPr>
        <w:jc w:val="both"/>
        <w:rPr>
          <w:b/>
          <w:bCs/>
        </w:rPr>
      </w:pPr>
      <w:r w:rsidRPr="003D48F1">
        <w:rPr>
          <w:b/>
          <w:bCs/>
        </w:rPr>
        <w:t>Statut 5</w:t>
      </w:r>
    </w:p>
    <w:p w14:paraId="29B34A76" w14:textId="5AF1CA25" w:rsidR="00327EF4" w:rsidRDefault="000D4F81" w:rsidP="009A087D">
      <w:pPr>
        <w:jc w:val="both"/>
      </w:pPr>
      <w:r>
        <w:t xml:space="preserve">1. </w:t>
      </w:r>
      <w:r w:rsidR="00A639E6">
        <w:t xml:space="preserve">Sodalicja Najświętszych Serc dzieli się na regiony: </w:t>
      </w:r>
    </w:p>
    <w:p w14:paraId="52AB0225" w14:textId="2C433775" w:rsidR="00A639E6" w:rsidRDefault="00A639E6" w:rsidP="009A087D">
      <w:pPr>
        <w:jc w:val="both"/>
      </w:pPr>
      <w:r>
        <w:t>1.1. Region Górnośląski:</w:t>
      </w:r>
    </w:p>
    <w:p w14:paraId="565432DB" w14:textId="77777777" w:rsidR="00A639E6" w:rsidRDefault="00A639E6" w:rsidP="009A087D">
      <w:pPr>
        <w:pStyle w:val="Akapitzlist"/>
        <w:numPr>
          <w:ilvl w:val="0"/>
          <w:numId w:val="2"/>
        </w:numPr>
        <w:jc w:val="both"/>
      </w:pPr>
      <w:r>
        <w:t>Syrynia</w:t>
      </w:r>
    </w:p>
    <w:p w14:paraId="70797EEA" w14:textId="77777777" w:rsidR="00327EF4" w:rsidRDefault="00A639E6" w:rsidP="009A087D">
      <w:pPr>
        <w:pStyle w:val="Akapitzlist"/>
        <w:numPr>
          <w:ilvl w:val="0"/>
          <w:numId w:val="2"/>
        </w:numPr>
        <w:jc w:val="both"/>
      </w:pPr>
      <w:r>
        <w:t xml:space="preserve">Opole </w:t>
      </w:r>
    </w:p>
    <w:p w14:paraId="03C69CF3" w14:textId="361C230D" w:rsidR="00A639E6" w:rsidRDefault="00A639E6" w:rsidP="009A087D">
      <w:pPr>
        <w:jc w:val="both"/>
      </w:pPr>
      <w:r>
        <w:t>1.2. Region Dolnośląski:</w:t>
      </w:r>
    </w:p>
    <w:p w14:paraId="44D8A6DA" w14:textId="76838C04" w:rsidR="00A639E6" w:rsidRDefault="00A639E6" w:rsidP="009A087D">
      <w:pPr>
        <w:pStyle w:val="Akapitzlist"/>
        <w:numPr>
          <w:ilvl w:val="0"/>
          <w:numId w:val="3"/>
        </w:numPr>
        <w:jc w:val="both"/>
      </w:pPr>
      <w:r>
        <w:t>Lub</w:t>
      </w:r>
      <w:r w:rsidR="00327EF4">
        <w:t>a</w:t>
      </w:r>
      <w:r>
        <w:t>wka</w:t>
      </w:r>
    </w:p>
    <w:p w14:paraId="15C75FE9" w14:textId="77777777" w:rsidR="00A639E6" w:rsidRDefault="00A639E6" w:rsidP="009A087D">
      <w:pPr>
        <w:pStyle w:val="Akapitzlist"/>
        <w:numPr>
          <w:ilvl w:val="0"/>
          <w:numId w:val="3"/>
        </w:numPr>
        <w:jc w:val="both"/>
      </w:pPr>
      <w:r>
        <w:t>Wrocław.</w:t>
      </w:r>
    </w:p>
    <w:p w14:paraId="3BE28CE1" w14:textId="585D3818" w:rsidR="00A639E6" w:rsidRDefault="000D4F81" w:rsidP="009A087D">
      <w:pPr>
        <w:jc w:val="both"/>
      </w:pPr>
      <w:r>
        <w:t xml:space="preserve">2. </w:t>
      </w:r>
      <w:r w:rsidR="00A639E6">
        <w:t>W miarę rozwoju Sodalicji mogą być tworzone nowe regiony.</w:t>
      </w:r>
    </w:p>
    <w:p w14:paraId="1C34B672" w14:textId="18D70AAC" w:rsidR="00A639E6" w:rsidRDefault="000D4F81" w:rsidP="009A087D">
      <w:pPr>
        <w:jc w:val="both"/>
      </w:pPr>
      <w:r>
        <w:t xml:space="preserve">3. </w:t>
      </w:r>
      <w:r w:rsidR="00A639E6">
        <w:t>Każdy region wybierze spośród siebie koordynatora.</w:t>
      </w:r>
    </w:p>
    <w:p w14:paraId="39F31031" w14:textId="77777777" w:rsidR="00A639E6" w:rsidRPr="003D48F1" w:rsidRDefault="00A639E6" w:rsidP="009A087D">
      <w:pPr>
        <w:jc w:val="both"/>
        <w:rPr>
          <w:b/>
          <w:bCs/>
        </w:rPr>
      </w:pPr>
      <w:r w:rsidRPr="003D48F1">
        <w:rPr>
          <w:b/>
          <w:bCs/>
        </w:rPr>
        <w:t>Statut 6</w:t>
      </w:r>
    </w:p>
    <w:p w14:paraId="51C51521" w14:textId="77777777" w:rsidR="00A639E6" w:rsidRDefault="00A639E6" w:rsidP="009A087D">
      <w:pPr>
        <w:jc w:val="both"/>
      </w:pPr>
      <w:r>
        <w:t>Prowincjalny Moderator, Animator oraz koordynatorzy poszczególnych regionów tworzą Prezydium Sodalicji, które określa m.in. sposób wyboru Animatora, decyduje o przyjęciu nowych członków i przedłużeniu czasowych zobowiązań oraz prowadzi rejestr członków Sodalicji.</w:t>
      </w:r>
    </w:p>
    <w:p w14:paraId="77E0A632" w14:textId="77777777" w:rsidR="00A639E6" w:rsidRPr="003D48F1" w:rsidRDefault="00A639E6" w:rsidP="009A087D">
      <w:pPr>
        <w:jc w:val="both"/>
        <w:rPr>
          <w:b/>
          <w:bCs/>
        </w:rPr>
      </w:pPr>
      <w:r w:rsidRPr="003D48F1">
        <w:rPr>
          <w:b/>
          <w:bCs/>
        </w:rPr>
        <w:t>Statut 7</w:t>
      </w:r>
    </w:p>
    <w:p w14:paraId="5064C191" w14:textId="77777777" w:rsidR="00A639E6" w:rsidRDefault="00A639E6" w:rsidP="009A087D">
      <w:pPr>
        <w:jc w:val="both"/>
      </w:pPr>
      <w:r>
        <w:t>Koordynatorzy poszczególnych regionów raz w roku sporządzą sprawozdanie z działalności wspólnoty regionalnej i przedstawią je Animatorowi całej Sodalicji. Animator raz w roku przedstawia pisemne sprawozdanie Prowincjalnemu Moderatorowi Sodalicji, a ten – Zarządowi Prowincjalnemu.</w:t>
      </w:r>
    </w:p>
    <w:p w14:paraId="1A9CC55E" w14:textId="77777777" w:rsidR="00A639E6" w:rsidRPr="003D48F1" w:rsidRDefault="00A639E6" w:rsidP="009A087D">
      <w:pPr>
        <w:jc w:val="both"/>
        <w:rPr>
          <w:b/>
          <w:bCs/>
        </w:rPr>
      </w:pPr>
      <w:r w:rsidRPr="003D48F1">
        <w:rPr>
          <w:b/>
          <w:bCs/>
        </w:rPr>
        <w:t>Statut 8</w:t>
      </w:r>
    </w:p>
    <w:p w14:paraId="0A7726B9" w14:textId="77777777" w:rsidR="00A639E6" w:rsidRDefault="00A639E6" w:rsidP="009A087D">
      <w:pPr>
        <w:jc w:val="both"/>
      </w:pPr>
      <w:r>
        <w:t>Członek Sodalicji nazywa się „</w:t>
      </w:r>
      <w:proofErr w:type="spellStart"/>
      <w:r>
        <w:t>sodalistą</w:t>
      </w:r>
      <w:proofErr w:type="spellEnd"/>
      <w:r>
        <w:t>”.</w:t>
      </w:r>
    </w:p>
    <w:p w14:paraId="03C662BD" w14:textId="77777777" w:rsidR="00A639E6" w:rsidRPr="003D48F1" w:rsidRDefault="00A639E6" w:rsidP="009A087D">
      <w:pPr>
        <w:jc w:val="both"/>
        <w:rPr>
          <w:b/>
          <w:bCs/>
        </w:rPr>
      </w:pPr>
      <w:r w:rsidRPr="003D48F1">
        <w:rPr>
          <w:b/>
          <w:bCs/>
        </w:rPr>
        <w:t>Statut 9</w:t>
      </w:r>
    </w:p>
    <w:p w14:paraId="1AC95296" w14:textId="77777777" w:rsidR="00A639E6" w:rsidRDefault="00A639E6" w:rsidP="00D27179">
      <w:pPr>
        <w:pStyle w:val="Akapitzlist"/>
        <w:numPr>
          <w:ilvl w:val="0"/>
          <w:numId w:val="14"/>
        </w:numPr>
        <w:ind w:left="360"/>
        <w:jc w:val="both"/>
      </w:pPr>
      <w:r>
        <w:t>Głównym patronem Sodalicji jest św. Józef, Oblubieniec Najświętszej Maryi Panny i główny patron Zgromadzenia, który pierwszy i w doskonały sposób żył w poufnym zjednoczeniu z Najświętszym Sercem Jezusa i Niepokalanym Sercem Maryi.</w:t>
      </w:r>
    </w:p>
    <w:p w14:paraId="0DFBCACE" w14:textId="0BF440B6" w:rsidR="00147E1F" w:rsidRDefault="00A639E6" w:rsidP="00D27179">
      <w:pPr>
        <w:pStyle w:val="Akapitzlist"/>
        <w:numPr>
          <w:ilvl w:val="0"/>
          <w:numId w:val="14"/>
        </w:numPr>
        <w:ind w:left="360"/>
        <w:jc w:val="both"/>
      </w:pPr>
      <w:r>
        <w:t xml:space="preserve">Patronem Sodalicji jest również św. Jan Franciszek de </w:t>
      </w:r>
      <w:proofErr w:type="spellStart"/>
      <w:r>
        <w:t>Regis</w:t>
      </w:r>
      <w:proofErr w:type="spellEnd"/>
      <w:r>
        <w:t>, kapłan, patron całej Gałęzi Świeckiej Zgromadzenia, niestrudzony misjonarz, który czerpał swój zapał i moc z tabernakulum.</w:t>
      </w:r>
    </w:p>
    <w:p w14:paraId="6F13EE03" w14:textId="1A6F0920" w:rsidR="001D3177" w:rsidRPr="003D48F1" w:rsidRDefault="001D3177" w:rsidP="009A087D">
      <w:pPr>
        <w:jc w:val="both"/>
        <w:rPr>
          <w:b/>
          <w:bCs/>
        </w:rPr>
      </w:pPr>
      <w:r w:rsidRPr="003D48F1">
        <w:rPr>
          <w:b/>
          <w:bCs/>
        </w:rPr>
        <w:t>III. PROGRAM ŻYCIA CZŁONKÓW SODALICJI</w:t>
      </w:r>
    </w:p>
    <w:p w14:paraId="02DFDC07" w14:textId="56AF90B3" w:rsidR="001D3177" w:rsidRPr="001D3177" w:rsidRDefault="001D3177" w:rsidP="009A087D">
      <w:pPr>
        <w:jc w:val="both"/>
        <w:rPr>
          <w:i/>
          <w:iCs/>
        </w:rPr>
      </w:pPr>
      <w:r w:rsidRPr="001D3177">
        <w:rPr>
          <w:i/>
          <w:iCs/>
        </w:rPr>
        <w:t>Życie modlitwy</w:t>
      </w:r>
    </w:p>
    <w:p w14:paraId="23E19752" w14:textId="77777777" w:rsidR="001D3177" w:rsidRPr="003D48F1" w:rsidRDefault="001D3177" w:rsidP="009A087D">
      <w:pPr>
        <w:jc w:val="both"/>
        <w:rPr>
          <w:b/>
          <w:bCs/>
        </w:rPr>
      </w:pPr>
      <w:r w:rsidRPr="003D48F1">
        <w:rPr>
          <w:b/>
          <w:bCs/>
        </w:rPr>
        <w:t>Statut 10</w:t>
      </w:r>
    </w:p>
    <w:p w14:paraId="0EA62896" w14:textId="7CC5F6F6" w:rsidR="001D3177" w:rsidRDefault="001D3177" w:rsidP="009A087D">
      <w:pPr>
        <w:pStyle w:val="Akapitzlist"/>
        <w:numPr>
          <w:ilvl w:val="0"/>
          <w:numId w:val="7"/>
        </w:numPr>
        <w:jc w:val="both"/>
      </w:pPr>
      <w:proofErr w:type="spellStart"/>
      <w:r>
        <w:t>Sodaliści</w:t>
      </w:r>
      <w:proofErr w:type="spellEnd"/>
      <w:r>
        <w:t xml:space="preserve"> Najświętszych Serc w sposób szczególny świętują i modlą się w następujące główne święta:</w:t>
      </w:r>
    </w:p>
    <w:p w14:paraId="374532FF" w14:textId="77777777" w:rsidR="001D3177" w:rsidRDefault="001D3177" w:rsidP="009A087D">
      <w:pPr>
        <w:pStyle w:val="Akapitzlist"/>
        <w:numPr>
          <w:ilvl w:val="0"/>
          <w:numId w:val="8"/>
        </w:numPr>
        <w:jc w:val="both"/>
      </w:pPr>
      <w:r>
        <w:t>uroczystości Najświętszego Serca Jezusa i Niepokalanego Serca Maryi, poprzedzone rekolekcjami w klasztorze „Chrystusa Króla” lub w innych domach Zgromadzenia,</w:t>
      </w:r>
    </w:p>
    <w:p w14:paraId="5636BAF0" w14:textId="77777777" w:rsidR="001D3177" w:rsidRDefault="001D3177" w:rsidP="009A087D">
      <w:pPr>
        <w:pStyle w:val="Akapitzlist"/>
        <w:numPr>
          <w:ilvl w:val="0"/>
          <w:numId w:val="8"/>
        </w:numPr>
        <w:jc w:val="both"/>
      </w:pPr>
      <w:r>
        <w:t>uroczystość Jezusa Chrystusa, Króla Wszechświata – poprzedzona rekolekcjami w klasztorze „</w:t>
      </w:r>
      <w:proofErr w:type="spellStart"/>
      <w:r>
        <w:t>Christus</w:t>
      </w:r>
      <w:proofErr w:type="spellEnd"/>
      <w:r>
        <w:t xml:space="preserve"> </w:t>
      </w:r>
      <w:proofErr w:type="spellStart"/>
      <w:r>
        <w:t>Rex</w:t>
      </w:r>
      <w:proofErr w:type="spellEnd"/>
      <w:r>
        <w:t>” w Polanicy-Zdroju lub w innych domach Zgromadzenia,</w:t>
      </w:r>
    </w:p>
    <w:p w14:paraId="1902D641" w14:textId="77777777" w:rsidR="001D3177" w:rsidRDefault="001D3177" w:rsidP="009A087D">
      <w:pPr>
        <w:pStyle w:val="Akapitzlist"/>
        <w:numPr>
          <w:ilvl w:val="0"/>
          <w:numId w:val="8"/>
        </w:numPr>
        <w:jc w:val="both"/>
      </w:pPr>
      <w:r>
        <w:t>św. Józefa, głównego patrona Sodalicji – 19 marca,</w:t>
      </w:r>
    </w:p>
    <w:p w14:paraId="2B55211E" w14:textId="77777777" w:rsidR="001D3177" w:rsidRDefault="001D3177" w:rsidP="009A087D">
      <w:pPr>
        <w:pStyle w:val="Akapitzlist"/>
        <w:numPr>
          <w:ilvl w:val="0"/>
          <w:numId w:val="8"/>
        </w:numPr>
        <w:jc w:val="both"/>
      </w:pPr>
      <w:r>
        <w:t xml:space="preserve">św. Jana Franciszka de </w:t>
      </w:r>
      <w:proofErr w:type="spellStart"/>
      <w:r>
        <w:t>Regis</w:t>
      </w:r>
      <w:proofErr w:type="spellEnd"/>
      <w:r>
        <w:t>, patrona Gałęzi Świeckiej SSCC – 16 czerwca.</w:t>
      </w:r>
    </w:p>
    <w:p w14:paraId="0A85E022" w14:textId="5795DC13" w:rsidR="00E72C51" w:rsidRDefault="001D3177" w:rsidP="009A087D">
      <w:pPr>
        <w:pStyle w:val="Akapitzlist"/>
        <w:numPr>
          <w:ilvl w:val="0"/>
          <w:numId w:val="7"/>
        </w:numPr>
        <w:jc w:val="both"/>
      </w:pPr>
      <w:r>
        <w:t xml:space="preserve">Oprócz tego obchodzą wspomnienia: </w:t>
      </w:r>
    </w:p>
    <w:p w14:paraId="7E16AF3B" w14:textId="4CE66556" w:rsidR="001D3177" w:rsidRDefault="001D3177" w:rsidP="009A087D">
      <w:pPr>
        <w:pStyle w:val="Akapitzlist"/>
        <w:numPr>
          <w:ilvl w:val="0"/>
          <w:numId w:val="5"/>
        </w:numPr>
        <w:jc w:val="both"/>
      </w:pPr>
      <w:r>
        <w:t xml:space="preserve">św. Damiana de </w:t>
      </w:r>
      <w:proofErr w:type="spellStart"/>
      <w:r>
        <w:t>Veuster</w:t>
      </w:r>
      <w:proofErr w:type="spellEnd"/>
      <w:r>
        <w:t xml:space="preserve"> SSCC, kapłana - 10 maja: wspomnienie, poprzedzone nowenną do św. o. Damiana, – św. Małgorzaty Marii </w:t>
      </w:r>
      <w:proofErr w:type="spellStart"/>
      <w:r>
        <w:t>Alacoque</w:t>
      </w:r>
      <w:proofErr w:type="spellEnd"/>
      <w:r>
        <w:t>, zakonnicy, opiekunki Zgromadzenia - 16 października (w Polsce 14.X).</w:t>
      </w:r>
    </w:p>
    <w:p w14:paraId="7ED5CE68" w14:textId="084A9DEB" w:rsidR="001D3177" w:rsidRDefault="001D3177" w:rsidP="009A087D">
      <w:pPr>
        <w:pStyle w:val="Akapitzlist"/>
        <w:numPr>
          <w:ilvl w:val="0"/>
          <w:numId w:val="7"/>
        </w:numPr>
        <w:jc w:val="both"/>
      </w:pPr>
      <w:r>
        <w:t xml:space="preserve">Szczególnymi dniami dla członków Sodalicji są również rocznice śmierci Założycieli Zgromadzenia Najświętszych Serc: Sługi Bożego o. Piotra </w:t>
      </w:r>
      <w:proofErr w:type="spellStart"/>
      <w:r>
        <w:t>Coudrin</w:t>
      </w:r>
      <w:proofErr w:type="spellEnd"/>
      <w:r>
        <w:t xml:space="preserve"> (27 marca) oraz Służebnicy Bożej m. Henryki </w:t>
      </w:r>
      <w:proofErr w:type="spellStart"/>
      <w:r>
        <w:t>Aymer</w:t>
      </w:r>
      <w:proofErr w:type="spellEnd"/>
      <w:r>
        <w:t xml:space="preserve"> de la </w:t>
      </w:r>
      <w:proofErr w:type="spellStart"/>
      <w:r>
        <w:t>Chevalerie</w:t>
      </w:r>
      <w:proofErr w:type="spellEnd"/>
      <w:r>
        <w:t xml:space="preserve"> (23 listopada).</w:t>
      </w:r>
    </w:p>
    <w:p w14:paraId="559E7DBC" w14:textId="77777777" w:rsidR="001D3177" w:rsidRPr="00277D67" w:rsidRDefault="001D3177" w:rsidP="009A087D">
      <w:pPr>
        <w:jc w:val="both"/>
        <w:rPr>
          <w:b/>
          <w:bCs/>
        </w:rPr>
      </w:pPr>
      <w:r w:rsidRPr="00277D67">
        <w:rPr>
          <w:b/>
          <w:bCs/>
        </w:rPr>
        <w:t>Statut 11</w:t>
      </w:r>
    </w:p>
    <w:p w14:paraId="11C6BEA9" w14:textId="77777777" w:rsidR="001D3177" w:rsidRDefault="001D3177" w:rsidP="009A087D">
      <w:pPr>
        <w:jc w:val="both"/>
      </w:pPr>
      <w:r>
        <w:t xml:space="preserve">W swej modlitwie </w:t>
      </w:r>
      <w:proofErr w:type="spellStart"/>
      <w:r>
        <w:t>sodaliści</w:t>
      </w:r>
      <w:proofErr w:type="spellEnd"/>
      <w:r>
        <w:t xml:space="preserve"> korzystają z comiesięcznych adoracji, przygotowywanych przez Prowincjalnego Koordynatora Dzieła Intronizacji oraz z innych materiałów, publikowanych przez Zgromadzenie Najświętszych Serc.</w:t>
      </w:r>
    </w:p>
    <w:p w14:paraId="10F6B8DF" w14:textId="77777777" w:rsidR="001D3177" w:rsidRPr="00277D67" w:rsidRDefault="001D3177" w:rsidP="009A087D">
      <w:pPr>
        <w:jc w:val="both"/>
        <w:rPr>
          <w:b/>
          <w:bCs/>
        </w:rPr>
      </w:pPr>
      <w:r w:rsidRPr="00277D67">
        <w:rPr>
          <w:b/>
          <w:bCs/>
        </w:rPr>
        <w:t>Statut 12</w:t>
      </w:r>
    </w:p>
    <w:p w14:paraId="161EC5D7" w14:textId="511609FC" w:rsidR="001D3177" w:rsidRDefault="001D3177" w:rsidP="009A087D">
      <w:pPr>
        <w:pStyle w:val="Akapitzlist"/>
        <w:numPr>
          <w:ilvl w:val="0"/>
          <w:numId w:val="9"/>
        </w:numPr>
        <w:jc w:val="both"/>
      </w:pPr>
      <w:r>
        <w:t>Członkowie Sodalicji Najświętszych Serc powinni:</w:t>
      </w:r>
    </w:p>
    <w:p w14:paraId="363AEE70" w14:textId="77777777" w:rsidR="001D3177" w:rsidRDefault="001D3177" w:rsidP="009A087D">
      <w:pPr>
        <w:pStyle w:val="Akapitzlist"/>
        <w:numPr>
          <w:ilvl w:val="0"/>
          <w:numId w:val="5"/>
        </w:numPr>
        <w:jc w:val="both"/>
      </w:pPr>
      <w:r>
        <w:t>otwierać się na natchnienia, które daje im Bóg;</w:t>
      </w:r>
    </w:p>
    <w:p w14:paraId="040B37C9" w14:textId="77777777" w:rsidR="001D3177" w:rsidRDefault="001D3177" w:rsidP="009A087D">
      <w:pPr>
        <w:pStyle w:val="Akapitzlist"/>
        <w:numPr>
          <w:ilvl w:val="0"/>
          <w:numId w:val="5"/>
        </w:numPr>
        <w:jc w:val="both"/>
      </w:pPr>
      <w:r>
        <w:t>w miarę możliwości często poświęcać określoną ilość czasu na adorację wynagradzającą;</w:t>
      </w:r>
    </w:p>
    <w:p w14:paraId="53AD8283" w14:textId="77777777" w:rsidR="001D3177" w:rsidRDefault="001D3177" w:rsidP="009A087D">
      <w:pPr>
        <w:pStyle w:val="Akapitzlist"/>
        <w:numPr>
          <w:ilvl w:val="0"/>
          <w:numId w:val="5"/>
        </w:numPr>
        <w:jc w:val="both"/>
      </w:pPr>
      <w:r>
        <w:t>praktykować comiesięczną Komunię św. wynagradzającą w pierwsze piątki miesiąca;</w:t>
      </w:r>
    </w:p>
    <w:p w14:paraId="0EE1C508" w14:textId="14FBF0A2" w:rsidR="000D4F81" w:rsidRDefault="001D3177" w:rsidP="009A087D">
      <w:pPr>
        <w:pStyle w:val="Akapitzlist"/>
        <w:numPr>
          <w:ilvl w:val="0"/>
          <w:numId w:val="5"/>
        </w:numPr>
        <w:jc w:val="both"/>
      </w:pPr>
      <w:r>
        <w:t>w miarę możliwości, w każdy piątek odmówić litanię do Najświętszego Serca Pana Jezusa.</w:t>
      </w:r>
    </w:p>
    <w:p w14:paraId="6979D409" w14:textId="7F1F941E" w:rsidR="00D175CA" w:rsidRDefault="00D175CA" w:rsidP="009A087D">
      <w:pPr>
        <w:pStyle w:val="Akapitzlist"/>
        <w:numPr>
          <w:ilvl w:val="0"/>
          <w:numId w:val="9"/>
        </w:numPr>
        <w:jc w:val="both"/>
      </w:pPr>
      <w:r>
        <w:t xml:space="preserve">Chcąc czynić postępy w miłowaniu Boga i bliźniego </w:t>
      </w:r>
      <w:proofErr w:type="spellStart"/>
      <w:r>
        <w:t>sodaliści</w:t>
      </w:r>
      <w:proofErr w:type="spellEnd"/>
      <w:r>
        <w:t xml:space="preserve"> będą się starać jak najczęściej uczestniczyć we Mszy św., przyjmować Komunię św. i przystępować do Sakramentu Pokuty.</w:t>
      </w:r>
    </w:p>
    <w:p w14:paraId="6A18DBA7" w14:textId="77777777" w:rsidR="00BE1FDA" w:rsidRDefault="00BE1FDA" w:rsidP="009A087D">
      <w:pPr>
        <w:jc w:val="both"/>
        <w:rPr>
          <w:i/>
          <w:iCs/>
        </w:rPr>
      </w:pPr>
    </w:p>
    <w:p w14:paraId="7B2A657E" w14:textId="5E4DCF5C" w:rsidR="00D175CA" w:rsidRPr="00BE1FDA" w:rsidRDefault="00D175CA" w:rsidP="009A087D">
      <w:pPr>
        <w:jc w:val="both"/>
        <w:rPr>
          <w:i/>
          <w:iCs/>
        </w:rPr>
      </w:pPr>
      <w:r w:rsidRPr="00BE1FDA">
        <w:rPr>
          <w:i/>
          <w:iCs/>
        </w:rPr>
        <w:t>Życie apostolskie</w:t>
      </w:r>
    </w:p>
    <w:p w14:paraId="0CA5ADE5" w14:textId="77777777" w:rsidR="00D175CA" w:rsidRPr="00277D67" w:rsidRDefault="00D175CA" w:rsidP="009A087D">
      <w:pPr>
        <w:jc w:val="both"/>
        <w:rPr>
          <w:b/>
          <w:bCs/>
        </w:rPr>
      </w:pPr>
      <w:r w:rsidRPr="00277D67">
        <w:rPr>
          <w:b/>
          <w:bCs/>
        </w:rPr>
        <w:t>Statut 13</w:t>
      </w:r>
    </w:p>
    <w:p w14:paraId="49F3C006" w14:textId="77777777" w:rsidR="00D175CA" w:rsidRDefault="00D175CA" w:rsidP="009A087D">
      <w:pPr>
        <w:jc w:val="both"/>
      </w:pPr>
      <w:r>
        <w:t>Każda wspólnota regionalna ustali plan swego życia i pracy, stosownie do wspólnego planu życia i misji Zgromadzenia.</w:t>
      </w:r>
    </w:p>
    <w:p w14:paraId="3D4101EA" w14:textId="77777777" w:rsidR="00D175CA" w:rsidRPr="00277D67" w:rsidRDefault="00D175CA" w:rsidP="009A087D">
      <w:pPr>
        <w:jc w:val="both"/>
        <w:rPr>
          <w:b/>
          <w:bCs/>
        </w:rPr>
      </w:pPr>
      <w:r w:rsidRPr="00277D67">
        <w:rPr>
          <w:b/>
          <w:bCs/>
        </w:rPr>
        <w:lastRenderedPageBreak/>
        <w:t>Statut 14</w:t>
      </w:r>
    </w:p>
    <w:p w14:paraId="6AF8D9F2" w14:textId="77777777" w:rsidR="00D175CA" w:rsidRDefault="00D175CA" w:rsidP="009A087D">
      <w:pPr>
        <w:jc w:val="both"/>
      </w:pPr>
      <w:proofErr w:type="spellStart"/>
      <w:r>
        <w:t>Sodaliści</w:t>
      </w:r>
      <w:proofErr w:type="spellEnd"/>
      <w:r>
        <w:t>, prowadząc gorliwe życie chrześcijańskie i uczestnicząc w życiu religijnym swojej parafii, w duchu formacji ciągłej winni pogłębiać prawdy wiary o Bogu, poprzez rozważanie Pisma świętego, Katechizmu Kościoła Katolickiego oraz innych pism i publikacji katolickich.</w:t>
      </w:r>
    </w:p>
    <w:p w14:paraId="64930B97" w14:textId="77777777" w:rsidR="00D175CA" w:rsidRPr="00277D67" w:rsidRDefault="00D175CA" w:rsidP="009A087D">
      <w:pPr>
        <w:jc w:val="both"/>
        <w:rPr>
          <w:b/>
          <w:bCs/>
        </w:rPr>
      </w:pPr>
      <w:r w:rsidRPr="00277D67">
        <w:rPr>
          <w:b/>
          <w:bCs/>
        </w:rPr>
        <w:t>Statut 15</w:t>
      </w:r>
    </w:p>
    <w:p w14:paraId="7C0ED5E7" w14:textId="77777777" w:rsidR="00D175CA" w:rsidRDefault="00D175CA" w:rsidP="009A087D">
      <w:pPr>
        <w:jc w:val="both"/>
      </w:pPr>
      <w:r>
        <w:t xml:space="preserve">By zdobywać dusze dla miłości Najświętszych Serc </w:t>
      </w:r>
      <w:proofErr w:type="spellStart"/>
      <w:r>
        <w:t>sodaliści</w:t>
      </w:r>
      <w:proofErr w:type="spellEnd"/>
      <w:r>
        <w:t xml:space="preserve"> podejmą się jakiegoś dzieła miłosierdzia lub pracy apostolskiej – jednak bez zaniedbywania obowiązków stanu, czy zawodu, a zawsze w całkowitym poddaniu się hierarchii Kościoła. W każdym położeniu będą stawać się apostołami Najświętszych Serc poprzez modlitwę i dobry przykład, a także poprzez ofiarowanie w tej intencji swoich prac i cierpień. Ponad wszystko zaś będą starać się naśladować miłość Najświętszych Serc Jezusa i Maryi przez prawdziwie braterski stosunek do każdego człowieka.</w:t>
      </w:r>
    </w:p>
    <w:p w14:paraId="52845C56" w14:textId="77777777" w:rsidR="00D175CA" w:rsidRDefault="00D175CA" w:rsidP="009A087D">
      <w:pPr>
        <w:jc w:val="both"/>
      </w:pPr>
      <w:proofErr w:type="spellStart"/>
      <w:r>
        <w:t>Sodaliści</w:t>
      </w:r>
      <w:proofErr w:type="spellEnd"/>
      <w:r>
        <w:t xml:space="preserve"> łączą swoje choroby i cierpienia z męką naszego Zbawiciela, Jezusa Chrystusa.</w:t>
      </w:r>
    </w:p>
    <w:p w14:paraId="36AB2240" w14:textId="77777777" w:rsidR="00BE1FDA" w:rsidRDefault="00BE1FDA" w:rsidP="009A087D">
      <w:pPr>
        <w:jc w:val="both"/>
        <w:rPr>
          <w:i/>
          <w:iCs/>
        </w:rPr>
      </w:pPr>
    </w:p>
    <w:p w14:paraId="6BE83572" w14:textId="0F792C74" w:rsidR="00D175CA" w:rsidRPr="00BE1FDA" w:rsidRDefault="00D175CA" w:rsidP="009A087D">
      <w:pPr>
        <w:jc w:val="both"/>
        <w:rPr>
          <w:i/>
          <w:iCs/>
        </w:rPr>
      </w:pPr>
      <w:r w:rsidRPr="00BE1FDA">
        <w:rPr>
          <w:i/>
          <w:iCs/>
        </w:rPr>
        <w:t>Życie wspólne</w:t>
      </w:r>
    </w:p>
    <w:p w14:paraId="1B950BE9" w14:textId="77777777" w:rsidR="00D175CA" w:rsidRPr="000F0340" w:rsidRDefault="00D175CA" w:rsidP="009A087D">
      <w:pPr>
        <w:jc w:val="both"/>
        <w:rPr>
          <w:b/>
          <w:bCs/>
        </w:rPr>
      </w:pPr>
      <w:r w:rsidRPr="000F0340">
        <w:rPr>
          <w:b/>
          <w:bCs/>
        </w:rPr>
        <w:t>Statut 16</w:t>
      </w:r>
    </w:p>
    <w:p w14:paraId="73B71744" w14:textId="77777777" w:rsidR="00D175CA" w:rsidRDefault="00D175CA" w:rsidP="009A087D">
      <w:pPr>
        <w:jc w:val="both"/>
      </w:pPr>
      <w:r>
        <w:t>Każda wspólnota regionalna będzie się starać o regularną łączność z innymi wspólnotami regionalnymi i zakonnymi.</w:t>
      </w:r>
    </w:p>
    <w:p w14:paraId="124482CB" w14:textId="77777777" w:rsidR="00D175CA" w:rsidRPr="000F0340" w:rsidRDefault="00D175CA" w:rsidP="009A087D">
      <w:pPr>
        <w:jc w:val="both"/>
        <w:rPr>
          <w:b/>
          <w:bCs/>
        </w:rPr>
      </w:pPr>
      <w:r w:rsidRPr="000F0340">
        <w:rPr>
          <w:b/>
          <w:bCs/>
        </w:rPr>
        <w:t>Statut 17</w:t>
      </w:r>
    </w:p>
    <w:p w14:paraId="4331E319" w14:textId="4CE3B16F" w:rsidR="0049293C" w:rsidRDefault="00D175CA" w:rsidP="009A087D">
      <w:pPr>
        <w:jc w:val="both"/>
      </w:pPr>
      <w:r>
        <w:t>Wspólnota Sodalicji spotyka się regularnie dwa razy w roku przed uroczystościami: Najświętszego Serca Jezusa i Niepokalanego Serca Maryi oraz Chrystusa Króla.</w:t>
      </w:r>
    </w:p>
    <w:p w14:paraId="7AE56ECF" w14:textId="77777777" w:rsidR="004962A3" w:rsidRPr="000F0340" w:rsidRDefault="004962A3" w:rsidP="009A087D">
      <w:pPr>
        <w:jc w:val="both"/>
        <w:rPr>
          <w:b/>
          <w:bCs/>
        </w:rPr>
      </w:pPr>
      <w:r w:rsidRPr="000F0340">
        <w:rPr>
          <w:b/>
          <w:bCs/>
        </w:rPr>
        <w:t>Statut 18</w:t>
      </w:r>
    </w:p>
    <w:p w14:paraId="73A4C202" w14:textId="77777777" w:rsidR="004962A3" w:rsidRDefault="004962A3" w:rsidP="009A087D">
      <w:pPr>
        <w:jc w:val="both"/>
      </w:pPr>
      <w:r>
        <w:t>Zaleca się, aby w każdym regionie przynajmniej raz w roku zorganizować wspólne spotkanie, połączone z modlitwą wspólnotową.</w:t>
      </w:r>
    </w:p>
    <w:p w14:paraId="15DACA86" w14:textId="77777777" w:rsidR="004962A3" w:rsidRPr="000F0340" w:rsidRDefault="004962A3" w:rsidP="009A087D">
      <w:pPr>
        <w:jc w:val="both"/>
        <w:rPr>
          <w:b/>
          <w:bCs/>
        </w:rPr>
      </w:pPr>
      <w:r w:rsidRPr="000F0340">
        <w:rPr>
          <w:b/>
          <w:bCs/>
        </w:rPr>
        <w:t>Statut 19</w:t>
      </w:r>
    </w:p>
    <w:p w14:paraId="3B5F1DA4" w14:textId="77777777" w:rsidR="004962A3" w:rsidRDefault="004962A3" w:rsidP="009A087D">
      <w:pPr>
        <w:jc w:val="both"/>
      </w:pPr>
      <w:r>
        <w:t>Wspólnota może być wyrażona na wiele sposobów, np. poprzez spotkania w czasie weekendu, kilka dni w miesiącu spędzonych ze wspólnotą SSCC lub przez regularne spotkania z innymi członkami Sodalicji.</w:t>
      </w:r>
    </w:p>
    <w:p w14:paraId="4B00F2E5" w14:textId="77777777" w:rsidR="004962A3" w:rsidRDefault="004962A3" w:rsidP="009A087D">
      <w:pPr>
        <w:jc w:val="both"/>
      </w:pPr>
    </w:p>
    <w:p w14:paraId="7E731E9E" w14:textId="77777777" w:rsidR="004962A3" w:rsidRPr="000F0340" w:rsidRDefault="004962A3" w:rsidP="009A087D">
      <w:pPr>
        <w:jc w:val="both"/>
        <w:rPr>
          <w:b/>
          <w:bCs/>
        </w:rPr>
      </w:pPr>
      <w:r w:rsidRPr="000F0340">
        <w:rPr>
          <w:b/>
          <w:bCs/>
        </w:rPr>
        <w:t>IV. KORZYŚCI DUCHOWE</w:t>
      </w:r>
    </w:p>
    <w:p w14:paraId="10E3EA50" w14:textId="77777777" w:rsidR="004962A3" w:rsidRPr="000F0340" w:rsidRDefault="004962A3" w:rsidP="009A087D">
      <w:pPr>
        <w:jc w:val="both"/>
        <w:rPr>
          <w:b/>
          <w:bCs/>
        </w:rPr>
      </w:pPr>
      <w:r w:rsidRPr="000F0340">
        <w:rPr>
          <w:b/>
          <w:bCs/>
        </w:rPr>
        <w:t>Statut 20</w:t>
      </w:r>
    </w:p>
    <w:p w14:paraId="3BB7353E" w14:textId="77777777" w:rsidR="004962A3" w:rsidRDefault="004962A3" w:rsidP="009A087D">
      <w:pPr>
        <w:jc w:val="both"/>
      </w:pPr>
      <w:r>
        <w:t>Korzyści duchowe członków Sodalicji Najświętszych Serc są następujące:</w:t>
      </w:r>
    </w:p>
    <w:p w14:paraId="6AF05888" w14:textId="77777777" w:rsidR="004962A3" w:rsidRDefault="004962A3" w:rsidP="009A087D">
      <w:pPr>
        <w:pStyle w:val="Akapitzlist"/>
        <w:numPr>
          <w:ilvl w:val="0"/>
          <w:numId w:val="10"/>
        </w:numPr>
        <w:jc w:val="both"/>
      </w:pPr>
      <w:r>
        <w:lastRenderedPageBreak/>
        <w:t>Udział w codziennych modlitwach i dobrych uczynkach całego Zgromadzenia Braci i Sióstr Najświętszych Serc Jezusa i Maryi, zwłaszcza w adoracji wieczystej Najświętszego Sakramentu oraz w ich pracy apostolskiej, dla rozszerzania Królestwa Najświętszych Serc na całym świecie.</w:t>
      </w:r>
    </w:p>
    <w:p w14:paraId="7A9104D4" w14:textId="77777777" w:rsidR="004962A3" w:rsidRDefault="004962A3" w:rsidP="009A087D">
      <w:pPr>
        <w:pStyle w:val="Akapitzlist"/>
        <w:numPr>
          <w:ilvl w:val="0"/>
          <w:numId w:val="10"/>
        </w:numPr>
        <w:jc w:val="both"/>
      </w:pPr>
      <w:r>
        <w:t>Korzystanie za życia i po śmierci z modlitw ofiarowanych za członków Sodalicji Najświętszych Serc przez Braci Polskiej Prowincji Zgromadzenia, jak również z ofiarowanych w ich intencji w ciągu roku Mszy świętych i Komunii świętych.</w:t>
      </w:r>
    </w:p>
    <w:p w14:paraId="678689BE" w14:textId="77777777" w:rsidR="004962A3" w:rsidRDefault="004962A3" w:rsidP="009A087D">
      <w:pPr>
        <w:pStyle w:val="Akapitzlist"/>
        <w:numPr>
          <w:ilvl w:val="0"/>
          <w:numId w:val="10"/>
        </w:numPr>
        <w:jc w:val="both"/>
      </w:pPr>
      <w:r>
        <w:t>W miesiącu listopadzie w każdym domu zakonnym Polskiej Prowincji SSCC odprawiana jest Msza św. za zmarłych członków Sodalicji Najświętszych Serc.</w:t>
      </w:r>
    </w:p>
    <w:p w14:paraId="6F1D5FB4" w14:textId="77777777" w:rsidR="004962A3" w:rsidRDefault="004962A3" w:rsidP="009A087D">
      <w:pPr>
        <w:pStyle w:val="Akapitzlist"/>
        <w:numPr>
          <w:ilvl w:val="0"/>
          <w:numId w:val="10"/>
        </w:numPr>
        <w:jc w:val="both"/>
      </w:pPr>
      <w:r>
        <w:t xml:space="preserve">Moderator Sodalicji na wiadomość o śmierci </w:t>
      </w:r>
      <w:proofErr w:type="spellStart"/>
      <w:r>
        <w:t>sodalisty</w:t>
      </w:r>
      <w:proofErr w:type="spellEnd"/>
      <w:r>
        <w:t xml:space="preserve"> odprawia za niego Mszę św.</w:t>
      </w:r>
    </w:p>
    <w:p w14:paraId="33C39C8F" w14:textId="77777777" w:rsidR="004962A3" w:rsidRDefault="004962A3" w:rsidP="009A087D">
      <w:pPr>
        <w:pStyle w:val="Akapitzlist"/>
        <w:numPr>
          <w:ilvl w:val="0"/>
          <w:numId w:val="10"/>
        </w:numPr>
        <w:jc w:val="both"/>
      </w:pPr>
      <w:r>
        <w:t>Udział w licznych odpustach i korzyściach duchowych Zgromadzenia Najświętszych Serc.</w:t>
      </w:r>
    </w:p>
    <w:p w14:paraId="7259E639" w14:textId="77777777" w:rsidR="004962A3" w:rsidRDefault="004962A3" w:rsidP="009A087D">
      <w:pPr>
        <w:jc w:val="both"/>
      </w:pPr>
    </w:p>
    <w:p w14:paraId="7DE21576" w14:textId="77777777" w:rsidR="004962A3" w:rsidRPr="000F0340" w:rsidRDefault="004962A3" w:rsidP="009A087D">
      <w:pPr>
        <w:jc w:val="both"/>
        <w:rPr>
          <w:b/>
          <w:bCs/>
        </w:rPr>
      </w:pPr>
      <w:r w:rsidRPr="000F0340">
        <w:rPr>
          <w:b/>
          <w:bCs/>
        </w:rPr>
        <w:t>V. SOLIDARNOŚĆ</w:t>
      </w:r>
    </w:p>
    <w:p w14:paraId="6AF0F9CA" w14:textId="77777777" w:rsidR="004962A3" w:rsidRPr="000F0340" w:rsidRDefault="004962A3" w:rsidP="009A087D">
      <w:pPr>
        <w:jc w:val="both"/>
        <w:rPr>
          <w:b/>
          <w:bCs/>
        </w:rPr>
      </w:pPr>
      <w:r w:rsidRPr="000F0340">
        <w:rPr>
          <w:b/>
          <w:bCs/>
        </w:rPr>
        <w:t>Statut 21</w:t>
      </w:r>
    </w:p>
    <w:p w14:paraId="083C6B0B" w14:textId="77777777" w:rsidR="004962A3" w:rsidRDefault="004962A3" w:rsidP="009A087D">
      <w:pPr>
        <w:jc w:val="both"/>
      </w:pPr>
      <w:r>
        <w:t>Przy okazji spotkań rekolekcyjnych w klasztorze Zgromadzenia Najświętszych Serc członkowie Sodalicji składają dobrowolne ofiary na Klasztor oraz zamawiają Msze św.</w:t>
      </w:r>
    </w:p>
    <w:p w14:paraId="797E5A2B" w14:textId="77777777" w:rsidR="004962A3" w:rsidRPr="000F0340" w:rsidRDefault="004962A3" w:rsidP="009A087D">
      <w:pPr>
        <w:jc w:val="both"/>
        <w:rPr>
          <w:b/>
          <w:bCs/>
        </w:rPr>
      </w:pPr>
      <w:r w:rsidRPr="000F0340">
        <w:rPr>
          <w:b/>
          <w:bCs/>
        </w:rPr>
        <w:t>Statut 22</w:t>
      </w:r>
    </w:p>
    <w:p w14:paraId="68029B9C" w14:textId="23B52957" w:rsidR="00BE1FDA" w:rsidRDefault="004962A3" w:rsidP="009A087D">
      <w:pPr>
        <w:jc w:val="both"/>
      </w:pPr>
      <w:r>
        <w:t>Gdyby ktoś z członków Sodalicji cierpiał biedę wspólnota regionalna zatroszczy się o wsparcie jego i rodziny.</w:t>
      </w:r>
    </w:p>
    <w:p w14:paraId="5545BB8B" w14:textId="77777777" w:rsidR="001B2659" w:rsidRPr="000F0340" w:rsidRDefault="001B2659" w:rsidP="009A087D">
      <w:pPr>
        <w:jc w:val="both"/>
        <w:rPr>
          <w:b/>
          <w:bCs/>
        </w:rPr>
      </w:pPr>
      <w:r w:rsidRPr="000F0340">
        <w:rPr>
          <w:b/>
          <w:bCs/>
        </w:rPr>
        <w:t>Statut 23</w:t>
      </w:r>
    </w:p>
    <w:p w14:paraId="694965CD" w14:textId="77777777" w:rsidR="001B2659" w:rsidRDefault="001B2659" w:rsidP="009A087D">
      <w:pPr>
        <w:jc w:val="both"/>
      </w:pPr>
      <w:proofErr w:type="spellStart"/>
      <w:r>
        <w:t>Sodaliści</w:t>
      </w:r>
      <w:proofErr w:type="spellEnd"/>
      <w:r>
        <w:t xml:space="preserve"> wspierają kleryków, kapłanów i misjonarzy poprzez dobrowolne ofiary i modlitwę.</w:t>
      </w:r>
    </w:p>
    <w:p w14:paraId="3FD35824" w14:textId="77777777" w:rsidR="001B2659" w:rsidRDefault="001B2659" w:rsidP="009A087D">
      <w:pPr>
        <w:jc w:val="both"/>
      </w:pPr>
    </w:p>
    <w:p w14:paraId="29E941C9" w14:textId="77777777" w:rsidR="001B2659" w:rsidRPr="000F0340" w:rsidRDefault="001B2659" w:rsidP="009A087D">
      <w:pPr>
        <w:jc w:val="both"/>
        <w:rPr>
          <w:b/>
          <w:bCs/>
        </w:rPr>
      </w:pPr>
      <w:r w:rsidRPr="000F0340">
        <w:rPr>
          <w:b/>
          <w:bCs/>
        </w:rPr>
        <w:t>VI. PRZYJĘCIE DO SODALICJI</w:t>
      </w:r>
    </w:p>
    <w:p w14:paraId="71B32487" w14:textId="77777777" w:rsidR="001B2659" w:rsidRPr="000F0340" w:rsidRDefault="001B2659" w:rsidP="009A087D">
      <w:pPr>
        <w:jc w:val="both"/>
        <w:rPr>
          <w:b/>
          <w:bCs/>
        </w:rPr>
      </w:pPr>
      <w:r w:rsidRPr="000F0340">
        <w:rPr>
          <w:b/>
          <w:bCs/>
        </w:rPr>
        <w:t>Statut 24</w:t>
      </w:r>
    </w:p>
    <w:p w14:paraId="48D26DE0" w14:textId="77777777" w:rsidR="001B2659" w:rsidRDefault="001B2659" w:rsidP="009A087D">
      <w:pPr>
        <w:jc w:val="both"/>
      </w:pPr>
      <w:r>
        <w:t>Wymogi osobiste dla kandydata do Sodalicji Najświętszych Serc, zgodnie ze Statutami Gałęzi Świeckiej SSCC, są następujące:</w:t>
      </w:r>
    </w:p>
    <w:p w14:paraId="37EF415A" w14:textId="77777777" w:rsidR="001B2659" w:rsidRDefault="001B2659" w:rsidP="009A087D">
      <w:pPr>
        <w:pStyle w:val="Akapitzlist"/>
        <w:numPr>
          <w:ilvl w:val="0"/>
          <w:numId w:val="11"/>
        </w:numPr>
        <w:jc w:val="both"/>
      </w:pPr>
      <w:r>
        <w:t>osobista równowaga oraz dojrzałość (osoba po przyjęciu sakramentu bierzmowania);</w:t>
      </w:r>
    </w:p>
    <w:p w14:paraId="68E0655B" w14:textId="77777777" w:rsidR="001B2659" w:rsidRDefault="001B2659" w:rsidP="009A087D">
      <w:pPr>
        <w:pStyle w:val="Akapitzlist"/>
        <w:numPr>
          <w:ilvl w:val="0"/>
          <w:numId w:val="11"/>
        </w:numPr>
        <w:jc w:val="both"/>
      </w:pPr>
      <w:r>
        <w:t>doświadczenie Boga;</w:t>
      </w:r>
    </w:p>
    <w:p w14:paraId="405E1D92" w14:textId="77777777" w:rsidR="001B2659" w:rsidRDefault="001B2659" w:rsidP="009A087D">
      <w:pPr>
        <w:pStyle w:val="Akapitzlist"/>
        <w:numPr>
          <w:ilvl w:val="0"/>
          <w:numId w:val="11"/>
        </w:numPr>
        <w:jc w:val="both"/>
      </w:pPr>
      <w:r>
        <w:t>ukochanie charyzmatu oraz misji Zgromadzenia Najświętszych Serc;</w:t>
      </w:r>
    </w:p>
    <w:p w14:paraId="47681864" w14:textId="77777777" w:rsidR="001B2659" w:rsidRDefault="001B2659" w:rsidP="009A087D">
      <w:pPr>
        <w:pStyle w:val="Akapitzlist"/>
        <w:numPr>
          <w:ilvl w:val="0"/>
          <w:numId w:val="11"/>
        </w:numPr>
        <w:jc w:val="both"/>
      </w:pPr>
      <w:r>
        <w:t>zdolność do współpracy i do służby.</w:t>
      </w:r>
    </w:p>
    <w:p w14:paraId="6A49C390" w14:textId="77777777" w:rsidR="001B2659" w:rsidRPr="000F0340" w:rsidRDefault="001B2659" w:rsidP="009A087D">
      <w:pPr>
        <w:jc w:val="both"/>
        <w:rPr>
          <w:b/>
          <w:bCs/>
        </w:rPr>
      </w:pPr>
      <w:r w:rsidRPr="000F0340">
        <w:rPr>
          <w:b/>
          <w:bCs/>
        </w:rPr>
        <w:t>Statut 25</w:t>
      </w:r>
    </w:p>
    <w:p w14:paraId="7E38FC3E" w14:textId="77777777" w:rsidR="001B2659" w:rsidRDefault="001B2659" w:rsidP="009A087D">
      <w:pPr>
        <w:jc w:val="both"/>
      </w:pPr>
      <w:r>
        <w:t xml:space="preserve">Przed przyjęciem do Sodalicji kandydat odbywa dwuletnią próbę, zapoznaje się ze Statutem Gałęzi Świeckiej SSCC oraz Statutem Sodalicji Najświętszych Serc w Polsce, bierze udział w rejonowych i ogólnych spotkaniach Sodalicji oraz stara się wypełniać obowiązki </w:t>
      </w:r>
      <w:proofErr w:type="spellStart"/>
      <w:r>
        <w:t>sodalisty</w:t>
      </w:r>
      <w:proofErr w:type="spellEnd"/>
      <w:r>
        <w:t>.</w:t>
      </w:r>
    </w:p>
    <w:p w14:paraId="7201AF93" w14:textId="77777777" w:rsidR="001B2659" w:rsidRPr="000F0340" w:rsidRDefault="001B2659" w:rsidP="009A087D">
      <w:pPr>
        <w:jc w:val="both"/>
        <w:rPr>
          <w:b/>
          <w:bCs/>
        </w:rPr>
      </w:pPr>
      <w:r w:rsidRPr="000F0340">
        <w:rPr>
          <w:b/>
          <w:bCs/>
        </w:rPr>
        <w:lastRenderedPageBreak/>
        <w:t>Statut 26</w:t>
      </w:r>
    </w:p>
    <w:p w14:paraId="78E666A9" w14:textId="77777777" w:rsidR="001B2659" w:rsidRDefault="001B2659" w:rsidP="009A087D">
      <w:pPr>
        <w:jc w:val="both"/>
      </w:pPr>
      <w:r>
        <w:t>O przyjęciu nowych członków Sodalicji, zgodnie ze statutem 5, decyduje Prezydium Sodalicji, które kolegialnie wyznacza datę oraz określa miejsce i sposób przyjęcia.</w:t>
      </w:r>
    </w:p>
    <w:p w14:paraId="480362D9" w14:textId="77777777" w:rsidR="001B2659" w:rsidRPr="000F0340" w:rsidRDefault="001B2659" w:rsidP="009A087D">
      <w:pPr>
        <w:jc w:val="both"/>
        <w:rPr>
          <w:b/>
          <w:bCs/>
        </w:rPr>
      </w:pPr>
      <w:r w:rsidRPr="000F0340">
        <w:rPr>
          <w:b/>
          <w:bCs/>
        </w:rPr>
        <w:t>Statut 27</w:t>
      </w:r>
    </w:p>
    <w:p w14:paraId="6146B13F" w14:textId="77777777" w:rsidR="001B2659" w:rsidRDefault="001B2659" w:rsidP="009A087D">
      <w:pPr>
        <w:jc w:val="both"/>
      </w:pPr>
      <w:r>
        <w:t>Przyjęcie do Sodalicji dokonuje się podczas uroczystej ceremonii na ręce Prowincjalnego Moderatora Sodalicji lub delegowanego przez niego kapłana Zgromadzenia Najświętszych Serc, poprzez wypowiedzenie formuły Aktu poświęcenia się Najświętszym Sercom Jezusa i Maryi.</w:t>
      </w:r>
    </w:p>
    <w:p w14:paraId="633A576B" w14:textId="77777777" w:rsidR="001B2659" w:rsidRPr="000F0340" w:rsidRDefault="001B2659" w:rsidP="009A087D">
      <w:pPr>
        <w:jc w:val="both"/>
        <w:rPr>
          <w:b/>
          <w:bCs/>
        </w:rPr>
      </w:pPr>
      <w:r w:rsidRPr="000F0340">
        <w:rPr>
          <w:b/>
          <w:bCs/>
        </w:rPr>
        <w:t>Statut 28</w:t>
      </w:r>
    </w:p>
    <w:p w14:paraId="263AD2C0" w14:textId="77777777" w:rsidR="001B2659" w:rsidRDefault="001B2659" w:rsidP="009A087D">
      <w:pPr>
        <w:jc w:val="both"/>
      </w:pPr>
      <w:r>
        <w:t>Zaleca się, aby obrzęd przyjęcia nowych członków i/lub odnowienia przyrzeczeń dokonywał się podczas rekolekcji Sodalicji Najświętszych Serc.</w:t>
      </w:r>
    </w:p>
    <w:p w14:paraId="449F6857" w14:textId="77777777" w:rsidR="001B2659" w:rsidRPr="000F0340" w:rsidRDefault="001B2659" w:rsidP="009A087D">
      <w:pPr>
        <w:jc w:val="both"/>
        <w:rPr>
          <w:b/>
          <w:bCs/>
        </w:rPr>
      </w:pPr>
      <w:r w:rsidRPr="000F0340">
        <w:rPr>
          <w:b/>
          <w:bCs/>
        </w:rPr>
        <w:t>Statut 29</w:t>
      </w:r>
    </w:p>
    <w:p w14:paraId="297BA352" w14:textId="73E30930" w:rsidR="005D4452" w:rsidRDefault="001B2659" w:rsidP="009A087D">
      <w:pPr>
        <w:jc w:val="both"/>
      </w:pPr>
      <w:r>
        <w:t>Formuła przyrzeczeń przyjmuje kształt Aktu poświęcenia się Najświętszym Sercom Jezusa i Maryi i jest następująca:</w:t>
      </w:r>
    </w:p>
    <w:p w14:paraId="5A019779" w14:textId="77777777" w:rsidR="007B4F8B" w:rsidRDefault="007B4F8B" w:rsidP="009A087D">
      <w:pPr>
        <w:ind w:left="708"/>
        <w:jc w:val="both"/>
      </w:pPr>
      <w:r>
        <w:t>Ja (NN)....,/ pragnąc prowadzić doskonalsze życie chrześcijańskie/ według mego stanu,/ jako członek Sodalicji Najświętszych Serc,/ w myśl Statutów Gałęzi Świeckiej,/ zatwierdzonych przez Stolicę Apostolską,/ poświęcam się (na rok/ na trzy lata/ całkowicie i na zawsze) Najświętszym Sercom Jezusa i Maryi,/ w służbie których chcę żyć i umierać./ W imię + Ojca/ + i Syna/ + i Ducha Świętego./ Amen.</w:t>
      </w:r>
    </w:p>
    <w:p w14:paraId="1137ECF7" w14:textId="77777777" w:rsidR="007B4F8B" w:rsidRPr="000F0340" w:rsidRDefault="007B4F8B" w:rsidP="009A087D">
      <w:pPr>
        <w:jc w:val="both"/>
        <w:rPr>
          <w:b/>
          <w:bCs/>
        </w:rPr>
      </w:pPr>
      <w:r w:rsidRPr="000F0340">
        <w:rPr>
          <w:b/>
          <w:bCs/>
        </w:rPr>
        <w:t>Statut 30</w:t>
      </w:r>
    </w:p>
    <w:p w14:paraId="3DAF3E3B" w14:textId="77777777" w:rsidR="007B4F8B" w:rsidRDefault="007B4F8B" w:rsidP="009A087D">
      <w:pPr>
        <w:jc w:val="both"/>
      </w:pPr>
      <w:r>
        <w:t xml:space="preserve">Przyrzeczenia są składane na okres jednego roku, następnie przedłużane na trzy lata, po czym </w:t>
      </w:r>
      <w:proofErr w:type="spellStart"/>
      <w:r>
        <w:t>sodalista</w:t>
      </w:r>
      <w:proofErr w:type="spellEnd"/>
      <w:r>
        <w:t>, jeżeli wyraża takie pragnienie i zostanie dopuszczony, składa je na zawsze, używając powyższej formuły.</w:t>
      </w:r>
    </w:p>
    <w:p w14:paraId="3AC4B3CD" w14:textId="77777777" w:rsidR="007B4F8B" w:rsidRPr="000F0340" w:rsidRDefault="007B4F8B" w:rsidP="009A087D">
      <w:pPr>
        <w:jc w:val="both"/>
        <w:rPr>
          <w:b/>
          <w:bCs/>
        </w:rPr>
      </w:pPr>
      <w:r w:rsidRPr="000F0340">
        <w:rPr>
          <w:b/>
          <w:bCs/>
        </w:rPr>
        <w:t>Statut 31</w:t>
      </w:r>
    </w:p>
    <w:p w14:paraId="5B7280C2" w14:textId="77777777" w:rsidR="007B4F8B" w:rsidRDefault="007B4F8B" w:rsidP="009A087D">
      <w:pPr>
        <w:jc w:val="both"/>
      </w:pPr>
      <w:r>
        <w:t>Zaleca się wspólnotowe odnowienie Aktu poświęcenia raz w roku, w dniu, który wspólnota Sodalicji uzna za najbardziej stosowny.</w:t>
      </w:r>
    </w:p>
    <w:p w14:paraId="0ABBEED4" w14:textId="77777777" w:rsidR="007B4F8B" w:rsidRPr="000F0340" w:rsidRDefault="007B4F8B" w:rsidP="009A087D">
      <w:pPr>
        <w:jc w:val="both"/>
        <w:rPr>
          <w:b/>
          <w:bCs/>
        </w:rPr>
      </w:pPr>
      <w:r w:rsidRPr="000F0340">
        <w:rPr>
          <w:b/>
          <w:bCs/>
        </w:rPr>
        <w:t>Statut 32</w:t>
      </w:r>
    </w:p>
    <w:p w14:paraId="555AA6EA" w14:textId="77777777" w:rsidR="007B4F8B" w:rsidRDefault="007B4F8B" w:rsidP="009A087D">
      <w:pPr>
        <w:jc w:val="both"/>
      </w:pPr>
      <w:r>
        <w:t>Formuła odnowienia Aktu poświęcenia jest następująca:</w:t>
      </w:r>
    </w:p>
    <w:p w14:paraId="64CEFA33" w14:textId="77777777" w:rsidR="007B4F8B" w:rsidRDefault="007B4F8B" w:rsidP="009A087D">
      <w:pPr>
        <w:ind w:left="708"/>
        <w:jc w:val="both"/>
      </w:pPr>
      <w:r>
        <w:t>Ja (NN)....../ pragnąc prowadzić doskonalsze życie chrześcijańskie/ według mego stanu,/ jako członek Sodalicji Najświętszych Serc,/ w myśl Statutów Gałęzi Świeckiej,/ zatwierdzonych przez Stolicę Apostolską,/ odnawiam moje poświęcenie się Najświętszym Sercom Jezusa i Maryi,/ w służbie których chcę żyć i umierać./ W imię + Ojca/ + i Syna/ + i Ducha Świętego./ Amen.</w:t>
      </w:r>
    </w:p>
    <w:p w14:paraId="780A0FAB" w14:textId="77777777" w:rsidR="007B4F8B" w:rsidRPr="000F0340" w:rsidRDefault="007B4F8B" w:rsidP="009A087D">
      <w:pPr>
        <w:jc w:val="both"/>
        <w:rPr>
          <w:b/>
          <w:bCs/>
        </w:rPr>
      </w:pPr>
      <w:r w:rsidRPr="000F0340">
        <w:rPr>
          <w:b/>
          <w:bCs/>
        </w:rPr>
        <w:t>Statut 33</w:t>
      </w:r>
    </w:p>
    <w:p w14:paraId="1321DA29" w14:textId="77777777" w:rsidR="007B4F8B" w:rsidRDefault="007B4F8B" w:rsidP="009A087D">
      <w:pPr>
        <w:jc w:val="both"/>
      </w:pPr>
      <w:r>
        <w:lastRenderedPageBreak/>
        <w:t>Zewnętrznym znakiem przynależności do Sodalicji jest medalik, przedstawiający z jednej strony Najświętsze Serca, a z drugiej monstrancję.</w:t>
      </w:r>
    </w:p>
    <w:p w14:paraId="6619953A" w14:textId="77777777" w:rsidR="007B4F8B" w:rsidRPr="000F0340" w:rsidRDefault="007B4F8B" w:rsidP="009A087D">
      <w:pPr>
        <w:jc w:val="both"/>
        <w:rPr>
          <w:b/>
          <w:bCs/>
        </w:rPr>
      </w:pPr>
      <w:r w:rsidRPr="000F0340">
        <w:rPr>
          <w:b/>
          <w:bCs/>
        </w:rPr>
        <w:t>Statut 34</w:t>
      </w:r>
    </w:p>
    <w:p w14:paraId="5D9B6F8C" w14:textId="77777777" w:rsidR="007B4F8B" w:rsidRDefault="007B4F8B" w:rsidP="009A087D">
      <w:pPr>
        <w:jc w:val="both"/>
      </w:pPr>
      <w:r>
        <w:t>Hasłem Sodalicji jest zawołanie: „Najświętszym Sercom Jezusa i Maryi - cześć i chwała!”</w:t>
      </w:r>
    </w:p>
    <w:p w14:paraId="0E23017A" w14:textId="77777777" w:rsidR="007B4F8B" w:rsidRPr="000F0340" w:rsidRDefault="007B4F8B" w:rsidP="009A087D">
      <w:pPr>
        <w:jc w:val="both"/>
        <w:rPr>
          <w:b/>
          <w:bCs/>
        </w:rPr>
      </w:pPr>
      <w:r w:rsidRPr="000F0340">
        <w:rPr>
          <w:b/>
          <w:bCs/>
        </w:rPr>
        <w:t>Statut 35</w:t>
      </w:r>
    </w:p>
    <w:p w14:paraId="3FE45067" w14:textId="77777777" w:rsidR="007B4F8B" w:rsidRDefault="007B4F8B" w:rsidP="009A087D">
      <w:pPr>
        <w:jc w:val="both"/>
      </w:pPr>
      <w:r>
        <w:t>Każdy z przyjętych członków Sodalicji zostaje wpisany do specjalnego rejestru Sodalicji.</w:t>
      </w:r>
    </w:p>
    <w:p w14:paraId="0DDFA92C" w14:textId="77777777" w:rsidR="007B4F8B" w:rsidRPr="000F0340" w:rsidRDefault="007B4F8B" w:rsidP="009A087D">
      <w:pPr>
        <w:jc w:val="both"/>
        <w:rPr>
          <w:b/>
          <w:bCs/>
        </w:rPr>
      </w:pPr>
      <w:r w:rsidRPr="000F0340">
        <w:rPr>
          <w:b/>
          <w:bCs/>
        </w:rPr>
        <w:t>Statut 36</w:t>
      </w:r>
    </w:p>
    <w:p w14:paraId="1005CFE0" w14:textId="6B979A09" w:rsidR="001B2659" w:rsidRDefault="007B4F8B" w:rsidP="009A087D">
      <w:pPr>
        <w:jc w:val="both"/>
      </w:pPr>
      <w:r>
        <w:t>Członkowie Sodalicji, składając przyrzeczenia, zobowiązują się do ich wypełnienia, jednak niewypełnienie ich nie jest obciążone grzechem.</w:t>
      </w:r>
    </w:p>
    <w:p w14:paraId="290CD814" w14:textId="77777777" w:rsidR="00422AA9" w:rsidRDefault="00422AA9" w:rsidP="009A087D">
      <w:pPr>
        <w:jc w:val="both"/>
      </w:pPr>
    </w:p>
    <w:p w14:paraId="46C7F68E" w14:textId="77777777" w:rsidR="00422AA9" w:rsidRPr="000F0340" w:rsidRDefault="00422AA9" w:rsidP="009A087D">
      <w:pPr>
        <w:jc w:val="both"/>
        <w:rPr>
          <w:b/>
          <w:bCs/>
        </w:rPr>
      </w:pPr>
      <w:r w:rsidRPr="000F0340">
        <w:rPr>
          <w:b/>
          <w:bCs/>
        </w:rPr>
        <w:t>VII. FORMACJA</w:t>
      </w:r>
    </w:p>
    <w:p w14:paraId="42A305D1" w14:textId="77777777" w:rsidR="00422AA9" w:rsidRPr="000F0340" w:rsidRDefault="00422AA9" w:rsidP="009A087D">
      <w:pPr>
        <w:jc w:val="both"/>
        <w:rPr>
          <w:b/>
          <w:bCs/>
        </w:rPr>
      </w:pPr>
      <w:r w:rsidRPr="000F0340">
        <w:rPr>
          <w:b/>
          <w:bCs/>
        </w:rPr>
        <w:t>Statut 37</w:t>
      </w:r>
    </w:p>
    <w:p w14:paraId="6F8733EC" w14:textId="77777777" w:rsidR="00422AA9" w:rsidRDefault="00422AA9" w:rsidP="009A087D">
      <w:pPr>
        <w:jc w:val="both"/>
      </w:pPr>
      <w:r>
        <w:t>Członkowie Sodalicji potrzebują nieustannej formacji w ich własnej wierze, zakorzenionej w Piśmie św. i ich aktualnej sytuacji życiowej.</w:t>
      </w:r>
    </w:p>
    <w:p w14:paraId="18B7CFEE" w14:textId="77777777" w:rsidR="00422AA9" w:rsidRPr="000F0340" w:rsidRDefault="00422AA9" w:rsidP="009A087D">
      <w:pPr>
        <w:jc w:val="both"/>
        <w:rPr>
          <w:b/>
          <w:bCs/>
        </w:rPr>
      </w:pPr>
      <w:r w:rsidRPr="000F0340">
        <w:rPr>
          <w:b/>
          <w:bCs/>
        </w:rPr>
        <w:t>Statut 38</w:t>
      </w:r>
    </w:p>
    <w:p w14:paraId="3A2D50E6" w14:textId="77777777" w:rsidR="00422AA9" w:rsidRDefault="00422AA9" w:rsidP="009A087D">
      <w:pPr>
        <w:jc w:val="both"/>
      </w:pPr>
      <w:r>
        <w:t>Program formacji może być rozwijany na bazie formacji ciągłej przez okres kilku lat i powinien zawierać:</w:t>
      </w:r>
    </w:p>
    <w:p w14:paraId="51C85EF1" w14:textId="77777777" w:rsidR="00422AA9" w:rsidRDefault="00422AA9" w:rsidP="009A087D">
      <w:pPr>
        <w:pStyle w:val="Akapitzlist"/>
        <w:numPr>
          <w:ilvl w:val="0"/>
          <w:numId w:val="12"/>
        </w:numPr>
        <w:jc w:val="both"/>
      </w:pPr>
      <w:r>
        <w:t>studium i kontemplację Pisma św. oraz nauczania Kościoła,</w:t>
      </w:r>
    </w:p>
    <w:p w14:paraId="07D40528" w14:textId="77777777" w:rsidR="00422AA9" w:rsidRDefault="00422AA9" w:rsidP="009A087D">
      <w:pPr>
        <w:pStyle w:val="Akapitzlist"/>
        <w:numPr>
          <w:ilvl w:val="0"/>
          <w:numId w:val="12"/>
        </w:numPr>
        <w:jc w:val="both"/>
      </w:pPr>
      <w:r>
        <w:t>pogłębianie znajomości charyzmatu, historii i duchowości Zgromadzenia Najświętszych Serc,</w:t>
      </w:r>
    </w:p>
    <w:p w14:paraId="205E2A8A" w14:textId="77777777" w:rsidR="00422AA9" w:rsidRDefault="00422AA9" w:rsidP="009A087D">
      <w:pPr>
        <w:pStyle w:val="Akapitzlist"/>
        <w:numPr>
          <w:ilvl w:val="0"/>
          <w:numId w:val="12"/>
        </w:numPr>
        <w:jc w:val="both"/>
      </w:pPr>
      <w:r>
        <w:t>zaangażowanie w rozwój kultu Najświętszych Serc Jezusa i Maryi oraz Chrystusa Króla.</w:t>
      </w:r>
    </w:p>
    <w:p w14:paraId="2F6D6B6A" w14:textId="77777777" w:rsidR="00422AA9" w:rsidRPr="000F0340" w:rsidRDefault="00422AA9" w:rsidP="009A087D">
      <w:pPr>
        <w:jc w:val="both"/>
        <w:rPr>
          <w:b/>
          <w:bCs/>
        </w:rPr>
      </w:pPr>
      <w:r w:rsidRPr="000F0340">
        <w:rPr>
          <w:b/>
          <w:bCs/>
        </w:rPr>
        <w:t>Statut 39</w:t>
      </w:r>
    </w:p>
    <w:p w14:paraId="10AB4A68" w14:textId="77777777" w:rsidR="00422AA9" w:rsidRDefault="00422AA9" w:rsidP="009A087D">
      <w:pPr>
        <w:jc w:val="both"/>
      </w:pPr>
      <w:r>
        <w:t>Uprzywilejowanym czasem formacji członków Sodalicji Najświętszych Serc są rekolekcyjne spotkania w klasztorze „Chrystusa Króla” w Polanicy-Zdroju oraz w innych domach Zgromadzenia.</w:t>
      </w:r>
    </w:p>
    <w:p w14:paraId="16522F28" w14:textId="77777777" w:rsidR="00422AA9" w:rsidRDefault="00422AA9" w:rsidP="009A087D">
      <w:pPr>
        <w:jc w:val="both"/>
      </w:pPr>
    </w:p>
    <w:p w14:paraId="69E7CDEC" w14:textId="77777777" w:rsidR="00422AA9" w:rsidRPr="000F0340" w:rsidRDefault="00422AA9" w:rsidP="009A087D">
      <w:pPr>
        <w:jc w:val="both"/>
        <w:rPr>
          <w:b/>
          <w:bCs/>
        </w:rPr>
      </w:pPr>
      <w:r w:rsidRPr="000F0340">
        <w:rPr>
          <w:b/>
          <w:bCs/>
        </w:rPr>
        <w:t>EPILOG</w:t>
      </w:r>
    </w:p>
    <w:p w14:paraId="6279EE6E" w14:textId="77777777" w:rsidR="00422AA9" w:rsidRDefault="00422AA9" w:rsidP="009A087D">
      <w:pPr>
        <w:pStyle w:val="Akapitzlist"/>
        <w:numPr>
          <w:ilvl w:val="0"/>
          <w:numId w:val="13"/>
        </w:numPr>
        <w:jc w:val="both"/>
      </w:pPr>
      <w:r>
        <w:t>Statuty Sodalicji Najświętszych Serc w Polsce są uzupełnieniem Statutów Gałęzi Świeckiej Zgromadzenia i dostosowaniem ich do warunków polskich. Obydwa dokumenty stanowią drogę życia członków Sodalicji Najświętszych Serc Jezusa i Maryi.</w:t>
      </w:r>
    </w:p>
    <w:p w14:paraId="3B42AB40" w14:textId="5BAA0C11" w:rsidR="00422AA9" w:rsidRDefault="00422AA9" w:rsidP="009A087D">
      <w:pPr>
        <w:pStyle w:val="Akapitzlist"/>
        <w:numPr>
          <w:ilvl w:val="0"/>
          <w:numId w:val="13"/>
        </w:numPr>
        <w:jc w:val="both"/>
      </w:pPr>
      <w:r>
        <w:t>Statuty Sodalicji zostały zatwierdzone przez Zarząd Polskiej Prowincji SSCC, do którego należy ich autentyczna interpretacja oraz akceptowanie wszelkich zmian.</w:t>
      </w:r>
    </w:p>
    <w:sectPr w:rsidR="00422AA9" w:rsidSect="00170E01">
      <w:pgSz w:w="11906" w:h="16838"/>
      <w:pgMar w:top="1418"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45C21"/>
    <w:multiLevelType w:val="hybridMultilevel"/>
    <w:tmpl w:val="6B24D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2920C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670729"/>
    <w:multiLevelType w:val="hybridMultilevel"/>
    <w:tmpl w:val="B45013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382B91"/>
    <w:multiLevelType w:val="hybridMultilevel"/>
    <w:tmpl w:val="C7A6C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7B564A"/>
    <w:multiLevelType w:val="hybridMultilevel"/>
    <w:tmpl w:val="38768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56B7620"/>
    <w:multiLevelType w:val="hybridMultilevel"/>
    <w:tmpl w:val="EF44AF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2C14C1"/>
    <w:multiLevelType w:val="hybridMultilevel"/>
    <w:tmpl w:val="3B78FDD4"/>
    <w:lvl w:ilvl="0" w:tplc="5D84F1A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D9D00EC"/>
    <w:multiLevelType w:val="hybridMultilevel"/>
    <w:tmpl w:val="8EB6444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6E33D81"/>
    <w:multiLevelType w:val="hybridMultilevel"/>
    <w:tmpl w:val="1DE8A6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0117404"/>
    <w:multiLevelType w:val="hybridMultilevel"/>
    <w:tmpl w:val="DCBE0412"/>
    <w:lvl w:ilvl="0" w:tplc="634240C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D25141E"/>
    <w:multiLevelType w:val="hybridMultilevel"/>
    <w:tmpl w:val="EFC28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F091AE2"/>
    <w:multiLevelType w:val="hybridMultilevel"/>
    <w:tmpl w:val="F02A3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0C285D"/>
    <w:multiLevelType w:val="hybridMultilevel"/>
    <w:tmpl w:val="5C303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AF27B7A"/>
    <w:multiLevelType w:val="hybridMultilevel"/>
    <w:tmpl w:val="8438FF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F0B0CC8"/>
    <w:multiLevelType w:val="hybridMultilevel"/>
    <w:tmpl w:val="F63A9E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25298964">
    <w:abstractNumId w:val="1"/>
  </w:num>
  <w:num w:numId="2" w16cid:durableId="1792047736">
    <w:abstractNumId w:val="0"/>
  </w:num>
  <w:num w:numId="3" w16cid:durableId="1003242831">
    <w:abstractNumId w:val="5"/>
  </w:num>
  <w:num w:numId="4" w16cid:durableId="1419214431">
    <w:abstractNumId w:val="12"/>
  </w:num>
  <w:num w:numId="5" w16cid:durableId="1023215606">
    <w:abstractNumId w:val="3"/>
  </w:num>
  <w:num w:numId="6" w16cid:durableId="1784684844">
    <w:abstractNumId w:val="11"/>
  </w:num>
  <w:num w:numId="7" w16cid:durableId="799226908">
    <w:abstractNumId w:val="7"/>
  </w:num>
  <w:num w:numId="8" w16cid:durableId="59790728">
    <w:abstractNumId w:val="14"/>
  </w:num>
  <w:num w:numId="9" w16cid:durableId="993407970">
    <w:abstractNumId w:val="8"/>
  </w:num>
  <w:num w:numId="10" w16cid:durableId="1401638460">
    <w:abstractNumId w:val="6"/>
  </w:num>
  <w:num w:numId="11" w16cid:durableId="993487556">
    <w:abstractNumId w:val="4"/>
  </w:num>
  <w:num w:numId="12" w16cid:durableId="84570014">
    <w:abstractNumId w:val="10"/>
  </w:num>
  <w:num w:numId="13" w16cid:durableId="391927379">
    <w:abstractNumId w:val="9"/>
  </w:num>
  <w:num w:numId="14" w16cid:durableId="632442475">
    <w:abstractNumId w:val="2"/>
  </w:num>
  <w:num w:numId="15" w16cid:durableId="19805723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7E"/>
    <w:rsid w:val="000825DF"/>
    <w:rsid w:val="000D4F81"/>
    <w:rsid w:val="000F0340"/>
    <w:rsid w:val="00147E1F"/>
    <w:rsid w:val="00156D3D"/>
    <w:rsid w:val="00170E01"/>
    <w:rsid w:val="0017139E"/>
    <w:rsid w:val="001B2659"/>
    <w:rsid w:val="001D3177"/>
    <w:rsid w:val="0027207E"/>
    <w:rsid w:val="00277D67"/>
    <w:rsid w:val="002C1992"/>
    <w:rsid w:val="00327EF4"/>
    <w:rsid w:val="003D48F1"/>
    <w:rsid w:val="003D6F90"/>
    <w:rsid w:val="003E49D8"/>
    <w:rsid w:val="00422AA9"/>
    <w:rsid w:val="0044706F"/>
    <w:rsid w:val="0049293C"/>
    <w:rsid w:val="004962A3"/>
    <w:rsid w:val="005D4452"/>
    <w:rsid w:val="00665F39"/>
    <w:rsid w:val="00746E65"/>
    <w:rsid w:val="007B4F8B"/>
    <w:rsid w:val="007C3E20"/>
    <w:rsid w:val="008F1F47"/>
    <w:rsid w:val="009A087D"/>
    <w:rsid w:val="009F7DD1"/>
    <w:rsid w:val="00A636B3"/>
    <w:rsid w:val="00A639E6"/>
    <w:rsid w:val="00AA2E62"/>
    <w:rsid w:val="00BE1FDA"/>
    <w:rsid w:val="00CB44E3"/>
    <w:rsid w:val="00CD7C2B"/>
    <w:rsid w:val="00D175CA"/>
    <w:rsid w:val="00D27179"/>
    <w:rsid w:val="00E72C51"/>
    <w:rsid w:val="00EE02C1"/>
    <w:rsid w:val="00F5031D"/>
    <w:rsid w:val="00FD7B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44B0"/>
  <w15:chartTrackingRefBased/>
  <w15:docId w15:val="{4B8850A3-4E3C-4D34-83C1-5B121766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720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720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7207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7207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7207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7207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7207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7207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7207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7207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7207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7207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7207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7207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720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720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720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7207E"/>
    <w:rPr>
      <w:rFonts w:eastAsiaTheme="majorEastAsia" w:cstheme="majorBidi"/>
      <w:color w:val="272727" w:themeColor="text1" w:themeTint="D8"/>
    </w:rPr>
  </w:style>
  <w:style w:type="paragraph" w:styleId="Tytu">
    <w:name w:val="Title"/>
    <w:basedOn w:val="Normalny"/>
    <w:next w:val="Normalny"/>
    <w:link w:val="TytuZnak"/>
    <w:uiPriority w:val="10"/>
    <w:qFormat/>
    <w:rsid w:val="00272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720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720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720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7207E"/>
    <w:pPr>
      <w:spacing w:before="160"/>
      <w:jc w:val="center"/>
    </w:pPr>
    <w:rPr>
      <w:i/>
      <w:iCs/>
      <w:color w:val="404040" w:themeColor="text1" w:themeTint="BF"/>
    </w:rPr>
  </w:style>
  <w:style w:type="character" w:customStyle="1" w:styleId="CytatZnak">
    <w:name w:val="Cytat Znak"/>
    <w:basedOn w:val="Domylnaczcionkaakapitu"/>
    <w:link w:val="Cytat"/>
    <w:uiPriority w:val="29"/>
    <w:rsid w:val="0027207E"/>
    <w:rPr>
      <w:i/>
      <w:iCs/>
      <w:color w:val="404040" w:themeColor="text1" w:themeTint="BF"/>
    </w:rPr>
  </w:style>
  <w:style w:type="paragraph" w:styleId="Akapitzlist">
    <w:name w:val="List Paragraph"/>
    <w:basedOn w:val="Normalny"/>
    <w:uiPriority w:val="34"/>
    <w:qFormat/>
    <w:rsid w:val="0027207E"/>
    <w:pPr>
      <w:ind w:left="720"/>
      <w:contextualSpacing/>
    </w:pPr>
  </w:style>
  <w:style w:type="character" w:styleId="Wyrnienieintensywne">
    <w:name w:val="Intense Emphasis"/>
    <w:basedOn w:val="Domylnaczcionkaakapitu"/>
    <w:uiPriority w:val="21"/>
    <w:qFormat/>
    <w:rsid w:val="0027207E"/>
    <w:rPr>
      <w:i/>
      <w:iCs/>
      <w:color w:val="2F5496" w:themeColor="accent1" w:themeShade="BF"/>
    </w:rPr>
  </w:style>
  <w:style w:type="paragraph" w:styleId="Cytatintensywny">
    <w:name w:val="Intense Quote"/>
    <w:basedOn w:val="Normalny"/>
    <w:next w:val="Normalny"/>
    <w:link w:val="CytatintensywnyZnak"/>
    <w:uiPriority w:val="30"/>
    <w:qFormat/>
    <w:rsid w:val="002720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7207E"/>
    <w:rPr>
      <w:i/>
      <w:iCs/>
      <w:color w:val="2F5496" w:themeColor="accent1" w:themeShade="BF"/>
    </w:rPr>
  </w:style>
  <w:style w:type="character" w:styleId="Odwoanieintensywne">
    <w:name w:val="Intense Reference"/>
    <w:basedOn w:val="Domylnaczcionkaakapitu"/>
    <w:uiPriority w:val="32"/>
    <w:qFormat/>
    <w:rsid w:val="002720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1777</Words>
  <Characters>10665</Characters>
  <Application>Microsoft Office Word</Application>
  <DocSecurity>0</DocSecurity>
  <Lines>88</Lines>
  <Paragraphs>24</Paragraphs>
  <ScaleCrop>false</ScaleCrop>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Łaba</dc:creator>
  <cp:keywords/>
  <dc:description/>
  <cp:lastModifiedBy>Wojciech Łaba</cp:lastModifiedBy>
  <cp:revision>34</cp:revision>
  <dcterms:created xsi:type="dcterms:W3CDTF">2025-12-04T21:12:00Z</dcterms:created>
  <dcterms:modified xsi:type="dcterms:W3CDTF">2025-12-04T22:00:00Z</dcterms:modified>
</cp:coreProperties>
</file>